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5F6F" w14:textId="68D164BE" w:rsidR="00735001" w:rsidRPr="00735001" w:rsidRDefault="00E0309F" w:rsidP="00735001">
      <w:pPr>
        <w:jc w:val="center"/>
        <w:rPr>
          <w:sz w:val="32"/>
          <w:szCs w:val="32"/>
        </w:rPr>
      </w:pPr>
      <w:proofErr w:type="spellStart"/>
      <w:r w:rsidRPr="00735001">
        <w:rPr>
          <w:sz w:val="32"/>
          <w:szCs w:val="32"/>
        </w:rPr>
        <w:t>Gdpr</w:t>
      </w:r>
      <w:proofErr w:type="spellEnd"/>
      <w:r w:rsidRPr="00735001">
        <w:rPr>
          <w:sz w:val="32"/>
          <w:szCs w:val="32"/>
        </w:rPr>
        <w:t xml:space="preserve"> </w:t>
      </w:r>
      <w:proofErr w:type="spellStart"/>
      <w:r w:rsidR="00735001">
        <w:rPr>
          <w:sz w:val="32"/>
          <w:szCs w:val="32"/>
        </w:rPr>
        <w:t>N</w:t>
      </w:r>
      <w:r w:rsidRPr="00735001">
        <w:rPr>
          <w:sz w:val="32"/>
          <w:szCs w:val="32"/>
        </w:rPr>
        <w:t>v</w:t>
      </w:r>
      <w:r w:rsidR="00735001">
        <w:rPr>
          <w:sz w:val="32"/>
          <w:szCs w:val="32"/>
        </w:rPr>
        <w:t>B</w:t>
      </w:r>
      <w:r w:rsidRPr="00735001">
        <w:rPr>
          <w:sz w:val="32"/>
          <w:szCs w:val="32"/>
        </w:rPr>
        <w:t>of</w:t>
      </w:r>
      <w:proofErr w:type="spellEnd"/>
    </w:p>
    <w:p w14:paraId="66F9733F" w14:textId="07AC3D96" w:rsidR="00E0309F" w:rsidRPr="00735001" w:rsidRDefault="00E0309F" w:rsidP="00E0309F">
      <w:pPr>
        <w:rPr>
          <w:b/>
          <w:bCs/>
          <w:sz w:val="28"/>
          <w:szCs w:val="28"/>
        </w:rPr>
      </w:pPr>
      <w:r w:rsidRPr="00735001">
        <w:rPr>
          <w:b/>
          <w:bCs/>
          <w:sz w:val="28"/>
          <w:szCs w:val="28"/>
        </w:rPr>
        <w:t xml:space="preserve">Vilka källor samlar </w:t>
      </w:r>
      <w:proofErr w:type="spellStart"/>
      <w:r w:rsidRPr="00735001">
        <w:rPr>
          <w:b/>
          <w:bCs/>
          <w:sz w:val="28"/>
          <w:szCs w:val="28"/>
        </w:rPr>
        <w:t>Nvbof</w:t>
      </w:r>
      <w:proofErr w:type="spellEnd"/>
      <w:r w:rsidRPr="00735001">
        <w:rPr>
          <w:b/>
          <w:bCs/>
          <w:sz w:val="28"/>
          <w:szCs w:val="28"/>
        </w:rPr>
        <w:t xml:space="preserve"> in dina personuppgifter ifrån?</w:t>
      </w:r>
    </w:p>
    <w:p w14:paraId="0AC7213D" w14:textId="67458F79" w:rsidR="00E0309F" w:rsidRPr="00E0309F" w:rsidRDefault="00E0309F" w:rsidP="00E0309F">
      <w:r w:rsidRPr="00E0309F">
        <w:t>Endast de uppgifter du själv lämnar till oss, eller som vi samlar in från dig utifrån hur du använder våra tjänster samlas in.</w:t>
      </w:r>
      <w:r w:rsidR="00020633">
        <w:t xml:space="preserve"> När du går ur föreningen så raderas alla uppgifter.</w:t>
      </w:r>
    </w:p>
    <w:p w14:paraId="37ABA90A" w14:textId="77777777" w:rsidR="00E0309F" w:rsidRPr="00E0309F" w:rsidRDefault="00E0309F" w:rsidP="00E0309F">
      <w:pPr>
        <w:rPr>
          <w:b/>
          <w:bCs/>
          <w:sz w:val="28"/>
          <w:szCs w:val="28"/>
        </w:rPr>
      </w:pPr>
      <w:r w:rsidRPr="00E0309F">
        <w:rPr>
          <w:b/>
          <w:bCs/>
          <w:sz w:val="28"/>
          <w:szCs w:val="28"/>
        </w:rPr>
        <w:t>Vad är en personuppgift och vad är en behandling av personuppgifter?</w:t>
      </w:r>
    </w:p>
    <w:p w14:paraId="4F80BBA0" w14:textId="77777777" w:rsidR="00E0309F" w:rsidRPr="00E0309F" w:rsidRDefault="00E0309F" w:rsidP="00E0309F">
      <w:r w:rsidRPr="00E0309F">
        <w:t>Personuppgifter är all slags information som direkt eller indirekt kan hänföras till en fysisk nu levande person. Exempelvis kan bilder och ljudupptagningar som behandlas i dator vara personuppgifter även om inga namn nämns. Krypterade uppgifter och olika slags elektroniska identiteter (</w:t>
      </w:r>
      <w:proofErr w:type="gramStart"/>
      <w:r w:rsidRPr="00E0309F">
        <w:t>t.ex.</w:t>
      </w:r>
      <w:proofErr w:type="gramEnd"/>
      <w:r w:rsidRPr="00E0309F">
        <w:t xml:space="preserve"> IP-nummer) är personuppgifter ifall de kan kopplas till fysiska personer. Varje åtgärd som vidtas med personuppgifter utgör en behandling, oberoende av om den utförs automatiserat eller ej. Exempel på vanliga behandlingar är insamling, registrering, organisering, strukturering, lagring, bearbetning, överföring och radering.</w:t>
      </w:r>
    </w:p>
    <w:p w14:paraId="44458E0F" w14:textId="1452E37A" w:rsidR="00E0309F" w:rsidRDefault="00E0309F"/>
    <w:sectPr w:rsidR="00E03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9F"/>
    <w:rsid w:val="00020633"/>
    <w:rsid w:val="00264C41"/>
    <w:rsid w:val="00735001"/>
    <w:rsid w:val="00E03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96D4"/>
  <w15:chartTrackingRefBased/>
  <w15:docId w15:val="{8BA1B08B-8772-4C75-A401-6D10570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03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03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0309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0309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0309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0309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0309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0309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0309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309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0309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0309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0309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0309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0309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0309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0309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0309F"/>
    <w:rPr>
      <w:rFonts w:eastAsiaTheme="majorEastAsia" w:cstheme="majorBidi"/>
      <w:color w:val="272727" w:themeColor="text1" w:themeTint="D8"/>
    </w:rPr>
  </w:style>
  <w:style w:type="paragraph" w:styleId="Rubrik">
    <w:name w:val="Title"/>
    <w:basedOn w:val="Normal"/>
    <w:next w:val="Normal"/>
    <w:link w:val="RubrikChar"/>
    <w:uiPriority w:val="10"/>
    <w:qFormat/>
    <w:rsid w:val="00E03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0309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0309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0309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0309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0309F"/>
    <w:rPr>
      <w:i/>
      <w:iCs/>
      <w:color w:val="404040" w:themeColor="text1" w:themeTint="BF"/>
    </w:rPr>
  </w:style>
  <w:style w:type="paragraph" w:styleId="Liststycke">
    <w:name w:val="List Paragraph"/>
    <w:basedOn w:val="Normal"/>
    <w:uiPriority w:val="34"/>
    <w:qFormat/>
    <w:rsid w:val="00E0309F"/>
    <w:pPr>
      <w:ind w:left="720"/>
      <w:contextualSpacing/>
    </w:pPr>
  </w:style>
  <w:style w:type="character" w:styleId="Starkbetoning">
    <w:name w:val="Intense Emphasis"/>
    <w:basedOn w:val="Standardstycketeckensnitt"/>
    <w:uiPriority w:val="21"/>
    <w:qFormat/>
    <w:rsid w:val="00E0309F"/>
    <w:rPr>
      <w:i/>
      <w:iCs/>
      <w:color w:val="0F4761" w:themeColor="accent1" w:themeShade="BF"/>
    </w:rPr>
  </w:style>
  <w:style w:type="paragraph" w:styleId="Starktcitat">
    <w:name w:val="Intense Quote"/>
    <w:basedOn w:val="Normal"/>
    <w:next w:val="Normal"/>
    <w:link w:val="StarktcitatChar"/>
    <w:uiPriority w:val="30"/>
    <w:qFormat/>
    <w:rsid w:val="00E03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0309F"/>
    <w:rPr>
      <w:i/>
      <w:iCs/>
      <w:color w:val="0F4761" w:themeColor="accent1" w:themeShade="BF"/>
    </w:rPr>
  </w:style>
  <w:style w:type="character" w:styleId="Starkreferens">
    <w:name w:val="Intense Reference"/>
    <w:basedOn w:val="Standardstycketeckensnitt"/>
    <w:uiPriority w:val="32"/>
    <w:qFormat/>
    <w:rsid w:val="00E030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47615">
      <w:bodyDiv w:val="1"/>
      <w:marLeft w:val="0"/>
      <w:marRight w:val="0"/>
      <w:marTop w:val="0"/>
      <w:marBottom w:val="0"/>
      <w:divBdr>
        <w:top w:val="none" w:sz="0" w:space="0" w:color="auto"/>
        <w:left w:val="none" w:sz="0" w:space="0" w:color="auto"/>
        <w:bottom w:val="none" w:sz="0" w:space="0" w:color="auto"/>
        <w:right w:val="none" w:sz="0" w:space="0" w:color="auto"/>
      </w:divBdr>
    </w:div>
    <w:div w:id="16875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789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Pettersson</dc:creator>
  <cp:keywords/>
  <dc:description/>
  <cp:lastModifiedBy>Gunilla Pettersson</cp:lastModifiedBy>
  <cp:revision>2</cp:revision>
  <dcterms:created xsi:type="dcterms:W3CDTF">2025-03-02T08:05:00Z</dcterms:created>
  <dcterms:modified xsi:type="dcterms:W3CDTF">2025-03-02T08:05:00Z</dcterms:modified>
</cp:coreProperties>
</file>